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1FD" w:rsidRPr="00C52C75" w:rsidRDefault="00D821FD" w:rsidP="00D821FD">
      <w:pPr>
        <w:widowControl/>
        <w:spacing w:before="51" w:line="276" w:lineRule="auto"/>
        <w:ind w:left="40"/>
        <w:rPr>
          <w:rFonts w:ascii="Times New Roman" w:eastAsiaTheme="minorHAnsi" w:hAnsi="Times New Roman" w:cs="Times New Roman"/>
          <w:lang w:val="vi-VN"/>
        </w:rPr>
      </w:pPr>
      <w:r w:rsidRPr="00C52C75">
        <w:rPr>
          <w:rFonts w:ascii="Times New Roman" w:hAnsi="Times New Roman" w:cs="Times New Roman"/>
          <w:lang w:val="vi-VN"/>
        </w:rPr>
        <w:t xml:space="preserve">Gửi lời chào từ </w:t>
      </w:r>
      <w:r w:rsidRPr="00C52C75">
        <w:rPr>
          <w:rFonts w:ascii="Times New Roman" w:hAnsi="Times New Roman" w:cs="Times New Roman"/>
          <w:shd w:val="clear" w:color="auto" w:fill="FFFF00"/>
          <w:lang w:val="vi-VN"/>
        </w:rPr>
        <w:t>[Chèn Tên Nhà Hành Nghề]</w:t>
      </w:r>
      <w:r w:rsidRPr="00C52C75">
        <w:rPr>
          <w:rFonts w:ascii="Times New Roman" w:hAnsi="Times New Roman" w:cs="Times New Roman"/>
          <w:lang w:val="vi-VN"/>
        </w:rPr>
        <w:t>!</w:t>
      </w:r>
    </w:p>
    <w:p w:rsidR="00D821FD" w:rsidRPr="00C52C75" w:rsidRDefault="00D821FD" w:rsidP="00D821FD">
      <w:pPr>
        <w:widowControl/>
        <w:spacing w:before="1" w:line="276" w:lineRule="auto"/>
        <w:rPr>
          <w:rFonts w:ascii="Times New Roman" w:eastAsiaTheme="minorHAnsi" w:hAnsi="Times New Roman" w:cs="Times New Roman"/>
          <w:lang w:val="vi-VN"/>
        </w:rPr>
      </w:pPr>
    </w:p>
    <w:p w:rsidR="00D821FD" w:rsidRPr="00C52C75" w:rsidRDefault="00D821FD" w:rsidP="00D821FD">
      <w:pPr>
        <w:widowControl/>
        <w:spacing w:line="276" w:lineRule="auto"/>
        <w:ind w:left="40" w:right="183"/>
        <w:rPr>
          <w:rFonts w:ascii="Times New Roman" w:eastAsiaTheme="minorHAnsi" w:hAnsi="Times New Roman" w:cs="Times New Roman"/>
          <w:lang w:val="vi-VN"/>
        </w:rPr>
      </w:pPr>
      <w:r w:rsidRPr="00C52C75">
        <w:rPr>
          <w:rFonts w:ascii="Times New Roman" w:hAnsi="Times New Roman" w:cs="Times New Roman"/>
          <w:lang w:val="vi-VN"/>
        </w:rPr>
        <w:t>Chúng tôi hy vọng rằng lưu ý này giúp cho bạn và gia đình của bạn được an toàn và khỏe mạnh! Chúng tôi muốn cảm ơn bạn vì đã linh hoạt và hiểu biết khi chúng tôi điều chỉnh các giao thức của văn phòng để giữ cho bệnh nhân và gia đình an toàn nhất có thể trong đại dịch chưa từng có này.</w:t>
      </w:r>
    </w:p>
    <w:p w:rsidR="00D821FD" w:rsidRPr="00C52C75" w:rsidRDefault="00D821FD" w:rsidP="00D821FD">
      <w:pPr>
        <w:widowControl/>
        <w:spacing w:before="10" w:line="276" w:lineRule="auto"/>
        <w:rPr>
          <w:rFonts w:ascii="Times New Roman" w:eastAsiaTheme="minorHAnsi" w:hAnsi="Times New Roman" w:cs="Times New Roman"/>
          <w:lang w:val="vi-VN"/>
        </w:rPr>
      </w:pPr>
    </w:p>
    <w:p w:rsidR="00D821FD" w:rsidRPr="00C52C75" w:rsidRDefault="00D821FD" w:rsidP="00D821FD">
      <w:pPr>
        <w:widowControl/>
        <w:spacing w:line="276" w:lineRule="auto"/>
        <w:ind w:left="40" w:right="164"/>
        <w:rPr>
          <w:rFonts w:ascii="Times New Roman" w:eastAsiaTheme="minorHAnsi" w:hAnsi="Times New Roman" w:cs="Times New Roman"/>
          <w:lang w:val="vi-VN"/>
        </w:rPr>
      </w:pPr>
      <w:r w:rsidRPr="00C52C75">
        <w:rPr>
          <w:rFonts w:ascii="Times New Roman" w:hAnsi="Times New Roman" w:cs="Times New Roman"/>
          <w:lang w:val="vi-VN"/>
        </w:rPr>
        <w:t>Hiện tại, lệnh ở tại nhà của Thống đốc John Bel Edwards vẫn còn áp dụng nhưng có một số sửa đổi để cho phép thực hiện các chuyến thăm khám sức khỏe. Những thay đổi này cho phép chúng tôi tăng khả năng giữ cho bệnh nhân khỏe mạnh và theo kịp với việc khám sức khỏe thường xuyên. Nhằm mục đích này, chúng tôi đã áp dụng một số thực thi mới như [</w:t>
      </w:r>
      <w:r w:rsidRPr="00C52C75">
        <w:rPr>
          <w:rFonts w:ascii="Times New Roman" w:hAnsi="Times New Roman" w:cs="Times New Roman"/>
          <w:shd w:val="clear" w:color="auto" w:fill="FFFF00"/>
          <w:lang w:val="vi-VN"/>
        </w:rPr>
        <w:t>chèn các thay đổi được thực hiện như giờ giấc riêng biệt cho người khỏe mạnh/người bệnh</w:t>
      </w:r>
      <w:r w:rsidRPr="00C52C75">
        <w:rPr>
          <w:rFonts w:ascii="Times New Roman" w:hAnsi="Times New Roman" w:cs="Times New Roman"/>
          <w:lang w:val="vi-VN"/>
        </w:rPr>
        <w:t xml:space="preserve"> </w:t>
      </w:r>
      <w:r w:rsidRPr="00C52C75">
        <w:rPr>
          <w:rFonts w:ascii="Times New Roman" w:hAnsi="Times New Roman" w:cs="Times New Roman"/>
          <w:shd w:val="clear" w:color="auto" w:fill="FFFF00"/>
          <w:lang w:val="vi-VN"/>
        </w:rPr>
        <w:t>và các phòng, y tá phân định mức ưu tiên ở bãi đậu xe, telehealth, v.v.]</w:t>
      </w:r>
      <w:r w:rsidRPr="00C52C75">
        <w:rPr>
          <w:rFonts w:ascii="Times New Roman" w:hAnsi="Times New Roman" w:cs="Times New Roman"/>
          <w:lang w:val="vi-VN"/>
        </w:rPr>
        <w:t>. Mục tiêu của chúng tôi là khám cho mọi bệnh nhân cần đến dịch vụ của chúng tôi một cách kịp thời.</w:t>
      </w:r>
    </w:p>
    <w:p w:rsidR="00D821FD" w:rsidRPr="00C52C75" w:rsidRDefault="00D821FD" w:rsidP="00D821FD">
      <w:pPr>
        <w:widowControl/>
        <w:spacing w:before="2" w:line="276" w:lineRule="auto"/>
        <w:rPr>
          <w:rFonts w:ascii="Times New Roman" w:eastAsiaTheme="minorHAnsi" w:hAnsi="Times New Roman" w:cs="Times New Roman"/>
          <w:lang w:val="vi-VN"/>
        </w:rPr>
      </w:pPr>
    </w:p>
    <w:p w:rsidR="00D821FD" w:rsidRPr="00C52C75" w:rsidRDefault="00D821FD" w:rsidP="00D821FD">
      <w:pPr>
        <w:widowControl/>
        <w:spacing w:line="276" w:lineRule="auto"/>
        <w:ind w:left="40" w:right="183"/>
        <w:rPr>
          <w:rFonts w:ascii="Times New Roman" w:eastAsiaTheme="minorHAnsi" w:hAnsi="Times New Roman" w:cs="Times New Roman"/>
        </w:rPr>
      </w:pPr>
      <w:r w:rsidRPr="00C52C75">
        <w:rPr>
          <w:rFonts w:ascii="Times New Roman" w:hAnsi="Times New Roman" w:cs="Times New Roman"/>
          <w:b/>
          <w:bCs/>
        </w:rPr>
        <w:t>Đối với những bệnh nhân lấy hẹn cho một vấn đề “không lây nhiễm”</w:t>
      </w:r>
      <w:r w:rsidRPr="00C52C75">
        <w:rPr>
          <w:rFonts w:ascii="Times New Roman" w:hAnsi="Times New Roman" w:cs="Times New Roman"/>
        </w:rPr>
        <w:t>, vui lòng gọi cho văn phòng của chúng tôi để thảo luận về sự cần thiết của một cuộc hẹn khám trực tiếp. Điều này bao gồm thăm khám sức khỏe và thăm khám cho các bệnh nhiễm trùng không truyền nhiễm. Nếu an toàn và phù hợp, các cuộc hẹn có thể được dời lại hoặc tiến hành qua telehealth. Nếu việc đến thăm khám trực tiếp là cần thiết, xin hãy yên tâm là chúng tôi đang thực hiện các biện pháp phòng ngừa thêm trong việc làm sạch tất cả các thiết bị và phòng khám và hạn chế sự tiếp xúc của bạn với những người khác.</w:t>
      </w:r>
    </w:p>
    <w:p w:rsidR="00D821FD" w:rsidRPr="00C52C75" w:rsidRDefault="00D821FD" w:rsidP="00D821FD">
      <w:pPr>
        <w:widowControl/>
        <w:spacing w:before="11" w:line="276" w:lineRule="auto"/>
        <w:rPr>
          <w:rFonts w:ascii="Times New Roman" w:eastAsiaTheme="minorHAnsi" w:hAnsi="Times New Roman" w:cs="Times New Roman"/>
        </w:rPr>
      </w:pPr>
    </w:p>
    <w:p w:rsidR="00D821FD" w:rsidRPr="00C52C75" w:rsidRDefault="00D821FD" w:rsidP="00D821FD">
      <w:pPr>
        <w:widowControl/>
        <w:spacing w:line="276" w:lineRule="auto"/>
        <w:ind w:left="39" w:right="109"/>
        <w:rPr>
          <w:rFonts w:ascii="Times New Roman" w:eastAsiaTheme="minorHAnsi" w:hAnsi="Times New Roman" w:cs="Times New Roman"/>
        </w:rPr>
      </w:pPr>
      <w:r w:rsidRPr="00C52C75">
        <w:rPr>
          <w:rFonts w:ascii="Times New Roman" w:hAnsi="Times New Roman" w:cs="Times New Roman"/>
          <w:b/>
          <w:bCs/>
        </w:rPr>
        <w:t>Đối với trẻ em từ 2 tuổi trở xuống</w:t>
      </w:r>
      <w:r w:rsidRPr="00C52C75">
        <w:rPr>
          <w:rFonts w:ascii="Times New Roman" w:hAnsi="Times New Roman" w:cs="Times New Roman"/>
        </w:rPr>
        <w:t>, điều đặc biệt quan trọng là giữ các cuộc hẹn khám sức khỏe theo lịch trình thường xuyên và cập nhật về chích ngừa mặc dù đại dịch COVID-19 vẫn đang tiếp diễn. Thăm khám sức khỏe cho trẻ em và tiêm vắc-xin cho trẻ nhỏ là cần thiết để theo dõi sự tăng trưởng sớm và giúp chúng gầy dựng tính miễn dịch đối với các bệnh có thể phòng ngừa được. Nếu con bạn tiêm chủng thiếu sót hoặc sắp tiêm vắc-xin trong tương lai gần, vui lòng gọi cho văn phòng của chúng tôi để lấy hẹn. Nếu bạn không chắc chắn liệu con bạn có cập nhật hoặc cần vắc-xin hay không, vui lòng gọi và yêu cầu nhân viên văn phòng của chúng tôi kiểm tra hồ sơ của chúng.</w:t>
      </w:r>
    </w:p>
    <w:p w:rsidR="00D821FD" w:rsidRPr="00C52C75" w:rsidRDefault="00D821FD" w:rsidP="00D821FD">
      <w:pPr>
        <w:widowControl/>
        <w:spacing w:before="10" w:line="276" w:lineRule="auto"/>
        <w:rPr>
          <w:rFonts w:ascii="Times New Roman" w:eastAsiaTheme="minorHAnsi" w:hAnsi="Times New Roman" w:cs="Times New Roman"/>
        </w:rPr>
      </w:pPr>
    </w:p>
    <w:p w:rsidR="00D821FD" w:rsidRPr="00C52C75" w:rsidRDefault="00D821FD" w:rsidP="00D821FD">
      <w:pPr>
        <w:widowControl/>
        <w:spacing w:line="276" w:lineRule="auto"/>
        <w:ind w:left="39" w:right="183"/>
        <w:rPr>
          <w:rFonts w:ascii="Times New Roman" w:eastAsiaTheme="minorHAnsi" w:hAnsi="Times New Roman" w:cs="Times New Roman"/>
        </w:rPr>
      </w:pPr>
      <w:r w:rsidRPr="00C52C75">
        <w:rPr>
          <w:rFonts w:ascii="Times New Roman" w:hAnsi="Times New Roman" w:cs="Times New Roman"/>
          <w:b/>
          <w:bCs/>
        </w:rPr>
        <w:t>Đối với những bệnh nhân bị bệnh và cần đến gặp trực tiếp</w:t>
      </w:r>
      <w:r w:rsidRPr="00C52C75">
        <w:rPr>
          <w:rFonts w:ascii="Times New Roman" w:hAnsi="Times New Roman" w:cs="Times New Roman"/>
        </w:rPr>
        <w:t>, xin vui lòng gọi cho văn phòng của chúng tôi để sắp xếp một cuộc hẹn trong giờ khám cho bệnh nhân bị bệnh. Chúng tôi yêu cầu các bệnh nhân bị bệnh phải có MỘT cha/mẹ hoặc người giám hộ khỏe mạnh và, nếu có thể, không được có anh chị em nào đi cùng đến văn phòng. Nếu thích hợp, chúng tôi có thể tránh gặp trực tiếp và điều trị bệnh nhân thông qua telehealth.</w:t>
      </w:r>
    </w:p>
    <w:p w:rsidR="00D821FD" w:rsidRPr="00C52C75" w:rsidRDefault="00D821FD" w:rsidP="00D821FD">
      <w:pPr>
        <w:widowControl/>
        <w:spacing w:before="2" w:line="276" w:lineRule="auto"/>
        <w:rPr>
          <w:rFonts w:ascii="Times New Roman" w:eastAsiaTheme="minorHAnsi" w:hAnsi="Times New Roman" w:cs="Times New Roman"/>
        </w:rPr>
      </w:pPr>
    </w:p>
    <w:p w:rsidR="00D821FD" w:rsidRPr="00C52C75" w:rsidRDefault="00D821FD" w:rsidP="00D821FD">
      <w:pPr>
        <w:widowControl/>
        <w:spacing w:line="276" w:lineRule="auto"/>
        <w:ind w:left="95"/>
        <w:rPr>
          <w:rFonts w:ascii="Times New Roman" w:eastAsiaTheme="minorHAnsi" w:hAnsi="Times New Roman" w:cs="Times New Roman"/>
        </w:rPr>
      </w:pPr>
      <w:r w:rsidRPr="00C52C75">
        <w:rPr>
          <w:rFonts w:ascii="Times New Roman" w:hAnsi="Times New Roman" w:cs="Times New Roman"/>
        </w:rPr>
        <w:t>Chúng tôi đã phát triển các giao thức sau đây cho các chuyến thăm do bị bệnh:</w:t>
      </w:r>
    </w:p>
    <w:p w:rsidR="00D821FD" w:rsidRPr="00C52C75" w:rsidRDefault="00D821FD" w:rsidP="00D821FD">
      <w:pPr>
        <w:widowControl/>
        <w:autoSpaceDE/>
        <w:autoSpaceDN/>
        <w:spacing w:after="200" w:line="276" w:lineRule="auto"/>
        <w:rPr>
          <w:rFonts w:ascii="Times New Roman" w:hAnsi="Times New Roman" w:cs="Times New Roman"/>
        </w:rPr>
      </w:pPr>
      <w:r w:rsidRPr="00C52C75">
        <w:rPr>
          <w:rFonts w:ascii="Times New Roman" w:hAnsi="Times New Roman" w:cs="Times New Roman"/>
          <w:highlight w:val="yellow"/>
        </w:rPr>
        <w:t>[thảo luận về các thủ tục cụ thể cho bệnh nhân bị bệnh như gọi khi đến nơi và vẫn ở trong xe cho đến khi bạn được hướng dẫn thêm, thanh toán và điền đơn trực tuyến, v.v.]</w:t>
      </w:r>
    </w:p>
    <w:p w:rsidR="00D821FD" w:rsidRPr="00C52C75" w:rsidRDefault="00D821FD" w:rsidP="00D821FD">
      <w:pPr>
        <w:pStyle w:val="Default"/>
        <w:rPr>
          <w:rFonts w:ascii="Times New Roman"/>
          <w:color w:val="auto"/>
          <w:sz w:val="22"/>
          <w:szCs w:val="22"/>
        </w:rPr>
      </w:pPr>
      <w:r w:rsidRPr="00C52C75">
        <w:rPr>
          <w:rFonts w:ascii="Times New Roman"/>
          <w:color w:val="auto"/>
          <w:sz w:val="22"/>
          <w:szCs w:val="22"/>
        </w:rPr>
        <w:t xml:space="preserve">Các biện pháp này là tạm thời và phù hợp với hướng dẫn của CDC và LDH. Các chính sách sẽ được điều chỉnh khi cần thiết theo hướng dẫn của LDH và CDC. Chúng tôi tin rằng các chính sách đã được thảo luận ở trên sẽ giúp duy trì môi trường sức khỏe tốt nhất cho tất cả bệnh nhân của chúng tôi. </w:t>
      </w:r>
    </w:p>
    <w:p w:rsidR="00D821FD" w:rsidRPr="00C52C75" w:rsidRDefault="00D821FD" w:rsidP="00D821FD">
      <w:pPr>
        <w:spacing w:line="276" w:lineRule="auto"/>
        <w:rPr>
          <w:rFonts w:ascii="Times New Roman" w:eastAsiaTheme="minorHAnsi" w:hAnsi="Times New Roman" w:cs="Times New Roman"/>
          <w:lang w:val="vi-VN"/>
        </w:rPr>
      </w:pPr>
    </w:p>
    <w:p w:rsidR="00D821FD" w:rsidRPr="00C52C75" w:rsidRDefault="00D821FD" w:rsidP="00D821FD">
      <w:pPr>
        <w:spacing w:line="276" w:lineRule="auto"/>
        <w:rPr>
          <w:rFonts w:ascii="Times New Roman" w:eastAsiaTheme="minorHAnsi" w:hAnsi="Times New Roman" w:cs="Times New Roman"/>
          <w:lang w:val="vi-VN"/>
        </w:rPr>
      </w:pPr>
      <w:r w:rsidRPr="00C52C75">
        <w:rPr>
          <w:rFonts w:ascii="Times New Roman" w:hAnsi="Times New Roman" w:cs="Times New Roman"/>
          <w:lang w:val="vi-VN"/>
        </w:rPr>
        <w:t>Trân trọng,</w:t>
      </w:r>
    </w:p>
    <w:p w:rsidR="00821ED1" w:rsidRPr="00D821FD" w:rsidRDefault="00D821FD" w:rsidP="00D821FD">
      <w:pPr>
        <w:spacing w:line="276" w:lineRule="auto"/>
        <w:rPr>
          <w:rFonts w:ascii="Times New Roman" w:eastAsiaTheme="minorHAnsi" w:hAnsi="Times New Roman" w:cs="Times New Roman"/>
          <w:lang w:val="vi-VN"/>
        </w:rPr>
      </w:pPr>
      <w:r w:rsidRPr="00C52C75">
        <w:rPr>
          <w:rFonts w:ascii="Times New Roman" w:eastAsiaTheme="minorHAnsi" w:hAnsi="Times New Roman" w:cs="Times New Roman"/>
          <w:highlight w:val="yellow"/>
          <w:lang w:val="vi-VN"/>
        </w:rPr>
        <w:t>[</w:t>
      </w:r>
      <w:r w:rsidRPr="00C52C75">
        <w:rPr>
          <w:rFonts w:ascii="Times New Roman" w:hAnsi="Times New Roman" w:cs="Times New Roman"/>
          <w:shd w:val="clear" w:color="auto" w:fill="FFFF00"/>
          <w:lang w:val="vi-VN"/>
        </w:rPr>
        <w:t>Chèn Tên Nhà Hành Nghề</w:t>
      </w:r>
      <w:r w:rsidRPr="00C52C75">
        <w:rPr>
          <w:rFonts w:ascii="Times New Roman" w:eastAsiaTheme="minorHAnsi" w:hAnsi="Times New Roman" w:cs="Times New Roman"/>
          <w:highlight w:val="yellow"/>
          <w:lang w:val="vi-VN"/>
        </w:rPr>
        <w:t>]</w:t>
      </w:r>
      <w:r w:rsidRPr="00C52C75">
        <w:rPr>
          <w:rFonts w:ascii="Times New Roman" w:eastAsiaTheme="minorHAnsi" w:hAnsi="Times New Roman" w:cs="Times New Roman"/>
          <w:lang w:val="vi-VN"/>
        </w:rPr>
        <w:t>!</w:t>
      </w:r>
      <w:bookmarkStart w:id="0" w:name="_GoBack"/>
      <w:bookmarkEnd w:id="0"/>
    </w:p>
    <w:sectPr w:rsidR="00821ED1" w:rsidRPr="00D821FD" w:rsidSect="007F0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FD"/>
    <w:rsid w:val="006F2AB0"/>
    <w:rsid w:val="007F048B"/>
    <w:rsid w:val="009703BD"/>
    <w:rsid w:val="00D821FD"/>
    <w:rsid w:val="00DA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B156D"/>
  <w14:defaultImageDpi w14:val="32767"/>
  <w15:chartTrackingRefBased/>
  <w15:docId w15:val="{9AD19A13-C3E3-4D46-9868-901BF761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821FD"/>
    <w:pPr>
      <w:widowControl w:val="0"/>
      <w:autoSpaceDE w:val="0"/>
      <w:autoSpaceDN w:val="0"/>
    </w:pPr>
    <w:rPr>
      <w:rFonts w:ascii="Tahoma" w:eastAsia="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1FD"/>
    <w:pPr>
      <w:autoSpaceDE w:val="0"/>
      <w:autoSpaceDN w:val="0"/>
      <w:adjustRightInd w:val="0"/>
    </w:pPr>
    <w:rPr>
      <w:rFonts w:ascii="Arial" w:hAnsi="Times New Roman" w:cs="Times New Roman"/>
      <w:color w:val="00000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Vanchiere</dc:creator>
  <cp:keywords/>
  <dc:description/>
  <cp:lastModifiedBy>Caroline Vanchiere</cp:lastModifiedBy>
  <cp:revision>1</cp:revision>
  <dcterms:created xsi:type="dcterms:W3CDTF">2020-05-27T21:28:00Z</dcterms:created>
  <dcterms:modified xsi:type="dcterms:W3CDTF">2020-05-27T21:28:00Z</dcterms:modified>
</cp:coreProperties>
</file>